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09AE" w14:textId="71F78264" w:rsidR="00FA73C1" w:rsidRDefault="00BC7BCA" w:rsidP="00BC7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BCA">
        <w:rPr>
          <w:rFonts w:ascii="Times New Roman" w:hAnsi="Times New Roman" w:cs="Times New Roman"/>
          <w:sz w:val="24"/>
          <w:szCs w:val="24"/>
        </w:rPr>
        <w:t>A BAKER’S DOZEN: Steps for creating an online course</w:t>
      </w:r>
    </w:p>
    <w:p w14:paraId="3F521D48" w14:textId="4C3A1CCF" w:rsidR="00BC7BCA" w:rsidRDefault="00BC7BCA" w:rsidP="00BC7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0203E" w14:textId="12F86F75" w:rsidR="00BC7BCA" w:rsidRPr="00B60C16" w:rsidRDefault="00BC7BCA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Finalize the Syllabus – The syllabus is the key document for any course, but especially for an online course</w:t>
      </w:r>
    </w:p>
    <w:p w14:paraId="256933CE" w14:textId="48FAD15F" w:rsidR="009C006B" w:rsidRPr="006F0D84" w:rsidRDefault="00BC7BCA" w:rsidP="006F0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Organize the course – The Unit-Module-Topic approach is best – do not organize content by time, such as weeks.</w:t>
      </w:r>
      <w:r w:rsidR="00952604">
        <w:rPr>
          <w:rFonts w:ascii="Times New Roman" w:hAnsi="Times New Roman" w:cs="Times New Roman"/>
          <w:sz w:val="24"/>
          <w:szCs w:val="24"/>
        </w:rPr>
        <w:t xml:space="preserve"> (</w:t>
      </w:r>
      <w:r w:rsidR="002337D3" w:rsidRPr="006F0D84">
        <w:rPr>
          <w:rFonts w:ascii="Times New Roman" w:hAnsi="Times New Roman" w:cs="Times New Roman"/>
          <w:sz w:val="24"/>
          <w:szCs w:val="24"/>
        </w:rPr>
        <w:t>Textbook – Most textbooks are very nicely organized</w:t>
      </w:r>
      <w:r w:rsidR="00003365" w:rsidRPr="006F0D84">
        <w:rPr>
          <w:rFonts w:ascii="Times New Roman" w:hAnsi="Times New Roman" w:cs="Times New Roman"/>
          <w:sz w:val="24"/>
          <w:szCs w:val="24"/>
        </w:rPr>
        <w:t xml:space="preserve"> and can provide structure to a course that uses the textbook</w:t>
      </w:r>
      <w:r w:rsidR="000D3127" w:rsidRPr="006F0D84">
        <w:rPr>
          <w:rFonts w:ascii="Times New Roman" w:hAnsi="Times New Roman" w:cs="Times New Roman"/>
          <w:sz w:val="24"/>
          <w:szCs w:val="24"/>
        </w:rPr>
        <w:t xml:space="preserve"> – not chapters, but ideas.</w:t>
      </w:r>
      <w:r w:rsidR="00952604">
        <w:rPr>
          <w:rFonts w:ascii="Times New Roman" w:hAnsi="Times New Roman" w:cs="Times New Roman"/>
          <w:sz w:val="24"/>
          <w:szCs w:val="24"/>
        </w:rPr>
        <w:t>)</w:t>
      </w:r>
    </w:p>
    <w:p w14:paraId="65DF2305" w14:textId="067D5D7F" w:rsidR="00BC7BCA" w:rsidRPr="00B60C16" w:rsidRDefault="00BC7BCA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 xml:space="preserve">Building Blocks – Modules are building blocks for a course. </w:t>
      </w:r>
      <w:r w:rsidR="007509E9" w:rsidRPr="00B60C16">
        <w:rPr>
          <w:rFonts w:ascii="Times New Roman" w:hAnsi="Times New Roman" w:cs="Times New Roman"/>
          <w:sz w:val="24"/>
          <w:szCs w:val="24"/>
        </w:rPr>
        <w:t>Typically,</w:t>
      </w:r>
      <w:r w:rsidRPr="00B60C16">
        <w:rPr>
          <w:rFonts w:ascii="Times New Roman" w:hAnsi="Times New Roman" w:cs="Times New Roman"/>
          <w:sz w:val="24"/>
          <w:szCs w:val="24"/>
        </w:rPr>
        <w:t xml:space="preserve"> a module is a division or content that requires about 8 hours of work by a student (reading, watching, listening, writing, studying, or discussing, for example).</w:t>
      </w:r>
      <w:r w:rsidR="00CF536E" w:rsidRPr="00B60C16">
        <w:rPr>
          <w:rFonts w:ascii="Times New Roman" w:hAnsi="Times New Roman" w:cs="Times New Roman"/>
          <w:sz w:val="24"/>
          <w:szCs w:val="24"/>
        </w:rPr>
        <w:t xml:space="preserve"> Modules are usually organized into Units and are subdivided into Topics.</w:t>
      </w:r>
    </w:p>
    <w:p w14:paraId="54DED4E6" w14:textId="204FE6B6" w:rsidR="00BC7BCA" w:rsidRPr="00B60C16" w:rsidRDefault="00BC7BCA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Welcomes – the course should have a welcome from the instructor, and each module should have an introductory welcome (written, audio, video)</w:t>
      </w:r>
    </w:p>
    <w:p w14:paraId="345296E1" w14:textId="38786C2C" w:rsidR="00BC7BCA" w:rsidRPr="00B60C16" w:rsidRDefault="00CF536E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Schedule – a detailed semester/term schedule should be prepared and sent to students</w:t>
      </w:r>
    </w:p>
    <w:p w14:paraId="7298CD0E" w14:textId="593F15C8" w:rsidR="00CF536E" w:rsidRDefault="00CF536E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Content – Add content to each module. Content can be textbook readings, single concept videos, .pdf files, or other information that explains the Module’s content.</w:t>
      </w:r>
    </w:p>
    <w:p w14:paraId="6433858D" w14:textId="19DFF1DC" w:rsidR="00952604" w:rsidRPr="00B60C16" w:rsidRDefault="00ED7697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Discussions – develop some way for students to interact about key topics</w:t>
      </w:r>
      <w:r w:rsidR="002A138A">
        <w:rPr>
          <w:rFonts w:ascii="Times New Roman" w:hAnsi="Times New Roman" w:cs="Times New Roman"/>
          <w:sz w:val="24"/>
          <w:szCs w:val="24"/>
        </w:rPr>
        <w:t xml:space="preserve"> presented in a</w:t>
      </w:r>
      <w:r w:rsidR="00C93FE5">
        <w:rPr>
          <w:rFonts w:ascii="Times New Roman" w:hAnsi="Times New Roman" w:cs="Times New Roman"/>
          <w:sz w:val="24"/>
          <w:szCs w:val="24"/>
        </w:rPr>
        <w:t xml:space="preserve"> module. </w:t>
      </w:r>
      <w:r w:rsidR="00A9340A">
        <w:rPr>
          <w:rFonts w:ascii="Times New Roman" w:hAnsi="Times New Roman" w:cs="Times New Roman"/>
          <w:sz w:val="24"/>
          <w:szCs w:val="24"/>
        </w:rPr>
        <w:t xml:space="preserve">Course Management Systems have </w:t>
      </w:r>
      <w:r w:rsidR="001B44C9">
        <w:rPr>
          <w:rFonts w:ascii="Times New Roman" w:hAnsi="Times New Roman" w:cs="Times New Roman"/>
          <w:sz w:val="24"/>
          <w:szCs w:val="24"/>
        </w:rPr>
        <w:t>easy</w:t>
      </w:r>
      <w:r w:rsidR="001F6FA1">
        <w:rPr>
          <w:rFonts w:ascii="Times New Roman" w:hAnsi="Times New Roman" w:cs="Times New Roman"/>
          <w:sz w:val="24"/>
          <w:szCs w:val="24"/>
        </w:rPr>
        <w:t>-</w:t>
      </w:r>
      <w:r w:rsidR="001B44C9">
        <w:rPr>
          <w:rFonts w:ascii="Times New Roman" w:hAnsi="Times New Roman" w:cs="Times New Roman"/>
          <w:sz w:val="24"/>
          <w:szCs w:val="24"/>
        </w:rPr>
        <w:t>to</w:t>
      </w:r>
      <w:r w:rsidR="001F6FA1">
        <w:rPr>
          <w:rFonts w:ascii="Times New Roman" w:hAnsi="Times New Roman" w:cs="Times New Roman"/>
          <w:sz w:val="24"/>
          <w:szCs w:val="24"/>
        </w:rPr>
        <w:t>-</w:t>
      </w:r>
      <w:r w:rsidR="001B44C9">
        <w:rPr>
          <w:rFonts w:ascii="Times New Roman" w:hAnsi="Times New Roman" w:cs="Times New Roman"/>
          <w:sz w:val="24"/>
          <w:szCs w:val="24"/>
        </w:rPr>
        <w:t xml:space="preserve">use discussion areas, but </w:t>
      </w:r>
      <w:r w:rsidR="00FF5BD8">
        <w:rPr>
          <w:rFonts w:ascii="Times New Roman" w:hAnsi="Times New Roman" w:cs="Times New Roman"/>
          <w:sz w:val="24"/>
          <w:szCs w:val="24"/>
        </w:rPr>
        <w:t xml:space="preserve">if no system is available </w:t>
      </w:r>
      <w:r w:rsidR="0059481E">
        <w:rPr>
          <w:rFonts w:ascii="Times New Roman" w:hAnsi="Times New Roman" w:cs="Times New Roman"/>
          <w:sz w:val="24"/>
          <w:szCs w:val="24"/>
        </w:rPr>
        <w:t>email can be used.</w:t>
      </w:r>
    </w:p>
    <w:p w14:paraId="0431E61E" w14:textId="1AA358B0" w:rsidR="00CF536E" w:rsidRPr="00B60C16" w:rsidRDefault="00CF536E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 xml:space="preserve">Monday Morning Memos – Each Monday send an email or other correspondence to students that summarizes the previous week and introduces the upcoming week. </w:t>
      </w:r>
    </w:p>
    <w:p w14:paraId="078E0D11" w14:textId="5A28D6DD" w:rsidR="00CF536E" w:rsidRPr="00B60C16" w:rsidRDefault="00CF536E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Partners – assign students to partners, but not teams. A partner</w:t>
      </w:r>
      <w:r w:rsidR="00072F96" w:rsidRPr="00B60C16">
        <w:rPr>
          <w:rFonts w:ascii="Times New Roman" w:hAnsi="Times New Roman" w:cs="Times New Roman"/>
          <w:sz w:val="24"/>
          <w:szCs w:val="24"/>
        </w:rPr>
        <w:t xml:space="preserve"> supports, and team may not.</w:t>
      </w:r>
    </w:p>
    <w:p w14:paraId="6BC7BC44" w14:textId="6C01A325" w:rsidR="00072F96" w:rsidRPr="00B60C16" w:rsidRDefault="00072F96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Artifacts – Artifacts of student learning are papers, comments made to questions posed, quizzes, audio explanations, or video demonstrations, for example. Each module should have some artifact expected from students.</w:t>
      </w:r>
    </w:p>
    <w:p w14:paraId="15DCAF2A" w14:textId="78D9434F" w:rsidR="00072F96" w:rsidRPr="00B60C16" w:rsidRDefault="00072F96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>Synchronous (or not) – “Live” classes are ok, especially at first, but scheduling is a critical problem. If synchronous sessions</w:t>
      </w:r>
      <w:r w:rsidR="001A5A89">
        <w:rPr>
          <w:rFonts w:ascii="Times New Roman" w:hAnsi="Times New Roman" w:cs="Times New Roman"/>
          <w:sz w:val="24"/>
          <w:szCs w:val="24"/>
        </w:rPr>
        <w:t xml:space="preserve"> are used</w:t>
      </w:r>
      <w:r w:rsidRPr="00B60C16">
        <w:rPr>
          <w:rFonts w:ascii="Times New Roman" w:hAnsi="Times New Roman" w:cs="Times New Roman"/>
          <w:sz w:val="24"/>
          <w:szCs w:val="24"/>
        </w:rPr>
        <w:t xml:space="preserve"> (Zoom session, conference calls, for example), record them and make them available.</w:t>
      </w:r>
    </w:p>
    <w:p w14:paraId="3BDA8CFC" w14:textId="19EAC886" w:rsidR="00072F96" w:rsidRDefault="00072F96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C16">
        <w:rPr>
          <w:rFonts w:ascii="Times New Roman" w:hAnsi="Times New Roman" w:cs="Times New Roman"/>
          <w:sz w:val="24"/>
          <w:szCs w:val="24"/>
        </w:rPr>
        <w:t xml:space="preserve">Location, Location, Location – </w:t>
      </w:r>
      <w:r w:rsidR="00FE6FE1">
        <w:rPr>
          <w:rFonts w:ascii="Times New Roman" w:hAnsi="Times New Roman" w:cs="Times New Roman"/>
          <w:sz w:val="24"/>
          <w:szCs w:val="24"/>
        </w:rPr>
        <w:t>Online</w:t>
      </w:r>
      <w:r w:rsidRPr="00B60C16">
        <w:rPr>
          <w:rFonts w:ascii="Times New Roman" w:hAnsi="Times New Roman" w:cs="Times New Roman"/>
          <w:sz w:val="24"/>
          <w:szCs w:val="24"/>
        </w:rPr>
        <w:t xml:space="preserve"> class</w:t>
      </w:r>
      <w:r w:rsidR="00CC6680">
        <w:rPr>
          <w:rFonts w:ascii="Times New Roman" w:hAnsi="Times New Roman" w:cs="Times New Roman"/>
          <w:sz w:val="24"/>
          <w:szCs w:val="24"/>
        </w:rPr>
        <w:t xml:space="preserve"> content and organizational structu</w:t>
      </w:r>
      <w:r w:rsidR="001E51B5">
        <w:rPr>
          <w:rFonts w:ascii="Times New Roman" w:hAnsi="Times New Roman" w:cs="Times New Roman"/>
          <w:sz w:val="24"/>
          <w:szCs w:val="24"/>
        </w:rPr>
        <w:t>r</w:t>
      </w:r>
      <w:r w:rsidR="00CC6680">
        <w:rPr>
          <w:rFonts w:ascii="Times New Roman" w:hAnsi="Times New Roman" w:cs="Times New Roman"/>
          <w:sz w:val="24"/>
          <w:szCs w:val="24"/>
        </w:rPr>
        <w:t>e</w:t>
      </w:r>
      <w:r w:rsidRPr="00B60C16">
        <w:rPr>
          <w:rFonts w:ascii="Times New Roman" w:hAnsi="Times New Roman" w:cs="Times New Roman"/>
          <w:sz w:val="24"/>
          <w:szCs w:val="24"/>
        </w:rPr>
        <w:t xml:space="preserve"> is </w:t>
      </w:r>
      <w:r w:rsidR="00B427D1">
        <w:rPr>
          <w:rFonts w:ascii="Times New Roman" w:hAnsi="Times New Roman" w:cs="Times New Roman"/>
          <w:sz w:val="24"/>
          <w:szCs w:val="24"/>
        </w:rPr>
        <w:t xml:space="preserve">typically </w:t>
      </w:r>
      <w:r w:rsidRPr="00B60C16">
        <w:rPr>
          <w:rFonts w:ascii="Times New Roman" w:hAnsi="Times New Roman" w:cs="Times New Roman"/>
          <w:sz w:val="24"/>
          <w:szCs w:val="24"/>
        </w:rPr>
        <w:t xml:space="preserve">placed </w:t>
      </w:r>
      <w:r w:rsidR="00B427D1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Pr="00B60C16">
        <w:rPr>
          <w:rFonts w:ascii="Times New Roman" w:hAnsi="Times New Roman" w:cs="Times New Roman"/>
          <w:sz w:val="24"/>
          <w:szCs w:val="24"/>
        </w:rPr>
        <w:t xml:space="preserve"> a course management system, such as Canvas or Blackboard. If no course management system is available, organize using email or the telephone, or social media sites such as </w:t>
      </w:r>
      <w:r w:rsidR="009A652C" w:rsidRPr="00B60C16">
        <w:rPr>
          <w:rFonts w:ascii="Times New Roman" w:hAnsi="Times New Roman" w:cs="Times New Roman"/>
          <w:sz w:val="24"/>
          <w:szCs w:val="24"/>
        </w:rPr>
        <w:t>YouTube</w:t>
      </w:r>
      <w:r w:rsidRPr="00B60C16">
        <w:rPr>
          <w:rFonts w:ascii="Times New Roman" w:hAnsi="Times New Roman" w:cs="Times New Roman"/>
          <w:sz w:val="24"/>
          <w:szCs w:val="24"/>
        </w:rPr>
        <w:t>.</w:t>
      </w:r>
    </w:p>
    <w:p w14:paraId="2885D73C" w14:textId="0FA3142C" w:rsidR="00B60C16" w:rsidRPr="00EE3129" w:rsidRDefault="000D3127" w:rsidP="00B60C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E3129">
        <w:rPr>
          <w:rFonts w:ascii="Times New Roman" w:hAnsi="Times New Roman" w:cs="Times New Roman"/>
          <w:i/>
          <w:iCs/>
          <w:sz w:val="24"/>
          <w:szCs w:val="24"/>
        </w:rPr>
        <w:t>Be available – be regularly available</w:t>
      </w:r>
      <w:r w:rsidR="00CC73CA" w:rsidRPr="00EE3129">
        <w:rPr>
          <w:rFonts w:ascii="Times New Roman" w:hAnsi="Times New Roman" w:cs="Times New Roman"/>
          <w:i/>
          <w:iCs/>
          <w:sz w:val="24"/>
          <w:szCs w:val="24"/>
        </w:rPr>
        <w:t xml:space="preserve"> either online, over the phone, or</w:t>
      </w:r>
      <w:r w:rsidR="006F0D84" w:rsidRPr="00EE3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0DAE">
        <w:rPr>
          <w:rFonts w:ascii="Times New Roman" w:hAnsi="Times New Roman" w:cs="Times New Roman"/>
          <w:i/>
          <w:iCs/>
          <w:sz w:val="24"/>
          <w:szCs w:val="24"/>
        </w:rPr>
        <w:t xml:space="preserve">via </w:t>
      </w:r>
      <w:r w:rsidR="006F0D84" w:rsidRPr="00EE3129">
        <w:rPr>
          <w:rFonts w:ascii="Times New Roman" w:hAnsi="Times New Roman" w:cs="Times New Roman"/>
          <w:i/>
          <w:iCs/>
          <w:sz w:val="24"/>
          <w:szCs w:val="24"/>
        </w:rPr>
        <w:t>Zoom office hours.</w:t>
      </w:r>
    </w:p>
    <w:p w14:paraId="319CA091" w14:textId="419BFE1D" w:rsidR="00BC7BCA" w:rsidRPr="00BC7BCA" w:rsidRDefault="00BC7BCA" w:rsidP="00BC7BCA">
      <w:pPr>
        <w:rPr>
          <w:rFonts w:ascii="Times New Roman" w:hAnsi="Times New Roman" w:cs="Times New Roman"/>
          <w:sz w:val="24"/>
          <w:szCs w:val="24"/>
        </w:rPr>
      </w:pPr>
    </w:p>
    <w:p w14:paraId="550F6D58" w14:textId="77777777" w:rsidR="00BC7BCA" w:rsidRPr="00BC7BCA" w:rsidRDefault="00BC7BCA" w:rsidP="00BC7B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BC7BCA" w:rsidRPr="00BC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45E88"/>
    <w:multiLevelType w:val="hybridMultilevel"/>
    <w:tmpl w:val="B572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CA"/>
    <w:rsid w:val="00003365"/>
    <w:rsid w:val="00072F96"/>
    <w:rsid w:val="000D3127"/>
    <w:rsid w:val="001A5A89"/>
    <w:rsid w:val="001B44C9"/>
    <w:rsid w:val="001E51B5"/>
    <w:rsid w:val="001F6FA1"/>
    <w:rsid w:val="002337D3"/>
    <w:rsid w:val="002A138A"/>
    <w:rsid w:val="00440DAE"/>
    <w:rsid w:val="00531BD8"/>
    <w:rsid w:val="0059481E"/>
    <w:rsid w:val="006F0D84"/>
    <w:rsid w:val="007509E9"/>
    <w:rsid w:val="00952604"/>
    <w:rsid w:val="009A652C"/>
    <w:rsid w:val="009C006B"/>
    <w:rsid w:val="00A9340A"/>
    <w:rsid w:val="00B427D1"/>
    <w:rsid w:val="00B60C16"/>
    <w:rsid w:val="00BC7BCA"/>
    <w:rsid w:val="00C93FE5"/>
    <w:rsid w:val="00CC6680"/>
    <w:rsid w:val="00CC73CA"/>
    <w:rsid w:val="00CF536E"/>
    <w:rsid w:val="00ED7697"/>
    <w:rsid w:val="00EE3129"/>
    <w:rsid w:val="00FA73C1"/>
    <w:rsid w:val="00FE6FE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DBC5"/>
  <w15:chartTrackingRefBased/>
  <w15:docId w15:val="{D6F73097-5E9F-4AA1-8A77-B38F686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B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5" ma:contentTypeDescription="Create a new document." ma:contentTypeScope="" ma:versionID="5bd8c4cef6975919f5eb6b067caba6e3">
  <xsd:schema xmlns:xsd="http://www.w3.org/2001/XMLSchema" xmlns:xs="http://www.w3.org/2001/XMLSchema" xmlns:p="http://schemas.microsoft.com/office/2006/metadata/properties" xmlns:ns1="http://schemas.microsoft.com/sharepoint/v3" xmlns:ns3="bc798777-a161-4f13-9a33-53504951b975" xmlns:ns4="1673ba76-6796-4625-b0e9-c4e2e79b2a0e" targetNamespace="http://schemas.microsoft.com/office/2006/metadata/properties" ma:root="true" ma:fieldsID="b1500ce59a8cf78b3b0086ca6388ddc3" ns1:_="" ns3:_="" ns4:_="">
    <xsd:import namespace="http://schemas.microsoft.com/sharepoint/v3"/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B24282-9625-41DA-8FA6-9E819DBB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62B4F-C6D9-490C-B2CC-73F033790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9BD53-3B92-4560-A830-F361505327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Simonson</dc:creator>
  <cp:keywords/>
  <dc:description/>
  <cp:lastModifiedBy>Michael Simonson</cp:lastModifiedBy>
  <cp:revision>5</cp:revision>
  <cp:lastPrinted>2020-03-13T19:36:00Z</cp:lastPrinted>
  <dcterms:created xsi:type="dcterms:W3CDTF">2020-03-13T19:36:00Z</dcterms:created>
  <dcterms:modified xsi:type="dcterms:W3CDTF">2020-03-13T19:41:00Z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